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</w:t>
      </w:r>
      <w:r>
        <w:rPr>
          <w:rFonts w:hint="eastAsia"/>
          <w:sz w:val="28"/>
          <w:szCs w:val="28"/>
          <w:lang w:val="en-US" w:eastAsia="zh-CN"/>
        </w:rPr>
        <w:t>宿舍2间维修及南门改造装修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</w:t>
      </w:r>
      <w:r>
        <w:rPr>
          <w:rFonts w:hint="eastAsia"/>
          <w:sz w:val="28"/>
          <w:szCs w:val="28"/>
          <w:lang w:val="en-US" w:eastAsia="zh-CN"/>
        </w:rPr>
        <w:t>宿舍2间维修及南门改造装修的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比价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，经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比价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盐城金班建筑集团公司以不含税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7500.00元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价格中标。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2023年03月23日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1592FED"/>
    <w:rsid w:val="02626540"/>
    <w:rsid w:val="079209E3"/>
    <w:rsid w:val="080F44DF"/>
    <w:rsid w:val="0F781A0F"/>
    <w:rsid w:val="13A303FD"/>
    <w:rsid w:val="1A2D1E30"/>
    <w:rsid w:val="266C3569"/>
    <w:rsid w:val="29AA64C9"/>
    <w:rsid w:val="32724E07"/>
    <w:rsid w:val="34DE4287"/>
    <w:rsid w:val="36294E56"/>
    <w:rsid w:val="3B053350"/>
    <w:rsid w:val="3EEB2705"/>
    <w:rsid w:val="4C3A6FCD"/>
    <w:rsid w:val="52841AC9"/>
    <w:rsid w:val="555F6486"/>
    <w:rsid w:val="55674DDF"/>
    <w:rsid w:val="5D794892"/>
    <w:rsid w:val="62BF4F4E"/>
    <w:rsid w:val="677B36C8"/>
    <w:rsid w:val="68011B29"/>
    <w:rsid w:val="697556D5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2023-03-23T17:59:15Z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EBC347678E5C445BB69605F8377A3A54</vt:lpwstr>
  </property>
</Properties>
</file>